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0A93" w14:textId="7441CD53" w:rsidR="00FE6621" w:rsidRPr="002E19DB" w:rsidRDefault="00FE6621" w:rsidP="00CF39B2">
      <w:pPr>
        <w:pStyle w:val="Title"/>
        <w:spacing w:after="360"/>
        <w:jc w:val="center"/>
        <w:rPr>
          <w:rFonts w:ascii="Indira K" w:hAnsi="Indira K"/>
          <w:b/>
          <w:bCs/>
          <w:color w:val="174255"/>
        </w:rPr>
      </w:pPr>
      <w:r w:rsidRPr="002E19DB">
        <w:rPr>
          <w:rFonts w:ascii="Indira K" w:hAnsi="Indira K"/>
          <w:b/>
          <w:bCs/>
          <w:color w:val="174255"/>
        </w:rPr>
        <w:t>Special Events</w:t>
      </w:r>
      <w:r w:rsidR="00EE26E7" w:rsidRPr="002E19DB">
        <w:rPr>
          <w:rFonts w:ascii="Indira K" w:hAnsi="Indira K"/>
          <w:b/>
          <w:bCs/>
          <w:color w:val="174255"/>
        </w:rPr>
        <w:t xml:space="preserve"> Committee</w:t>
      </w:r>
    </w:p>
    <w:p w14:paraId="0C488971" w14:textId="386E595D" w:rsidR="00FE6621" w:rsidRPr="007A169B" w:rsidRDefault="00FE6621" w:rsidP="00C0577E">
      <w:pPr>
        <w:pStyle w:val="Heading1"/>
        <w:rPr>
          <w:rFonts w:ascii="Indira K" w:hAnsi="Indira K"/>
          <w:color w:val="91A87E"/>
        </w:rPr>
      </w:pPr>
      <w:r w:rsidRPr="007A169B">
        <w:rPr>
          <w:rFonts w:ascii="Indira K" w:hAnsi="Indira K"/>
          <w:color w:val="91A87E"/>
        </w:rPr>
        <w:t>Committee Meetings &amp; Events</w:t>
      </w:r>
    </w:p>
    <w:p w14:paraId="7C6707C5" w14:textId="71DF93FB" w:rsidR="00FE6621" w:rsidRDefault="00FE6621" w:rsidP="00FE66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meets the first Wednesday of each month at noon</w:t>
      </w:r>
    </w:p>
    <w:p w14:paraId="293CE6F1" w14:textId="725C103F" w:rsidR="00FE6621" w:rsidRDefault="00FE6621" w:rsidP="00FE66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 Mixer: typically late September or early October</w:t>
      </w:r>
    </w:p>
    <w:p w14:paraId="0E532950" w14:textId="7CBF781B" w:rsidR="00FE6621" w:rsidRDefault="00FE6621" w:rsidP="00FE66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Holiday </w:t>
      </w:r>
      <w:r w:rsidR="007C2C85">
        <w:rPr>
          <w:sz w:val="24"/>
          <w:szCs w:val="24"/>
        </w:rPr>
        <w:t>Party</w:t>
      </w:r>
      <w:r>
        <w:rPr>
          <w:sz w:val="24"/>
          <w:szCs w:val="24"/>
        </w:rPr>
        <w:t>: typically the first week of December</w:t>
      </w:r>
    </w:p>
    <w:p w14:paraId="1E19D3BD" w14:textId="2342CD09" w:rsidR="00FE6621" w:rsidRDefault="00FE6621" w:rsidP="00FE66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Mixer: typically late March or early April</w:t>
      </w:r>
    </w:p>
    <w:p w14:paraId="72ED4BD1" w14:textId="2397BA60" w:rsidR="00FE6621" w:rsidRDefault="00FE6621" w:rsidP="00FE66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ATHENA International Awards Banquet: Thursday, May 12, 2022</w:t>
      </w:r>
    </w:p>
    <w:p w14:paraId="6E7F2039" w14:textId="4872400E" w:rsidR="00FE6621" w:rsidRDefault="00FE6621" w:rsidP="00FE66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Roses for Mentors: typically delivered during ATHENA week</w:t>
      </w:r>
    </w:p>
    <w:p w14:paraId="24935A7E" w14:textId="60F860FA" w:rsidR="00FE6621" w:rsidRDefault="00FE6621" w:rsidP="00FE66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Flash Networking: scheduled by the committee as desired throughout the year</w:t>
      </w:r>
    </w:p>
    <w:p w14:paraId="33AD3621" w14:textId="7BFDE406" w:rsidR="00FE6621" w:rsidRDefault="00FE6621" w:rsidP="00FE6621">
      <w:pPr>
        <w:rPr>
          <w:sz w:val="24"/>
          <w:szCs w:val="24"/>
        </w:rPr>
      </w:pPr>
    </w:p>
    <w:p w14:paraId="5621A1A8" w14:textId="310A7A54" w:rsidR="00FE6621" w:rsidRPr="007A169B" w:rsidRDefault="00FE6621" w:rsidP="00C0577E">
      <w:pPr>
        <w:pStyle w:val="Heading1"/>
        <w:rPr>
          <w:rFonts w:ascii="Indira K" w:hAnsi="Indira K"/>
          <w:color w:val="91A87E"/>
        </w:rPr>
      </w:pPr>
      <w:r w:rsidRPr="007A169B">
        <w:rPr>
          <w:rFonts w:ascii="Indira K" w:hAnsi="Indira K"/>
          <w:color w:val="91A87E"/>
        </w:rPr>
        <w:t>Committee Budget Items</w:t>
      </w:r>
    </w:p>
    <w:p w14:paraId="7A03BE28" w14:textId="71B8BD5B" w:rsidR="00FE6621" w:rsidRPr="007A169B" w:rsidRDefault="00FE6621" w:rsidP="00C0577E">
      <w:pPr>
        <w:pStyle w:val="Heading2"/>
        <w:rPr>
          <w:rFonts w:ascii="Hypatia Sans Pro Light" w:hAnsi="Hypatia Sans Pro Light"/>
          <w:color w:val="174255"/>
        </w:rPr>
      </w:pPr>
      <w:r w:rsidRPr="007A169B">
        <w:rPr>
          <w:rFonts w:ascii="Hypatia Sans Pro Light" w:hAnsi="Hypatia Sans Pro Light"/>
          <w:color w:val="174255"/>
        </w:rPr>
        <w:t>ATHENA</w:t>
      </w:r>
    </w:p>
    <w:p w14:paraId="57454631" w14:textId="25A8F125" w:rsidR="00FE6621" w:rsidRPr="00FE6621" w:rsidRDefault="00FE6621" w:rsidP="00FE662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Décor: $500</w:t>
      </w:r>
    </w:p>
    <w:p w14:paraId="689B8876" w14:textId="50263BB4" w:rsidR="00FE6621" w:rsidRPr="00FE6621" w:rsidRDefault="00FE6621" w:rsidP="00FE662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Postage: $50</w:t>
      </w:r>
    </w:p>
    <w:p w14:paraId="65CD40CE" w14:textId="502D6AB7" w:rsidR="00FE6621" w:rsidRPr="00FE6621" w:rsidRDefault="00FE6621" w:rsidP="00FE662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Dinner Catering: $2500</w:t>
      </w:r>
    </w:p>
    <w:p w14:paraId="263CA2ED" w14:textId="78244169" w:rsidR="00FE6621" w:rsidRDefault="00FE6621" w:rsidP="00FE66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6621">
        <w:rPr>
          <w:sz w:val="24"/>
          <w:szCs w:val="24"/>
        </w:rPr>
        <w:t>Finalist Awards: $400</w:t>
      </w:r>
    </w:p>
    <w:p w14:paraId="21EE49EA" w14:textId="4A1DE953" w:rsidR="00FE6621" w:rsidRDefault="00FE6621" w:rsidP="00FE66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6621">
        <w:rPr>
          <w:i/>
          <w:iCs/>
          <w:sz w:val="24"/>
          <w:szCs w:val="24"/>
        </w:rPr>
        <w:t>Becoming ATHENA</w:t>
      </w:r>
      <w:r>
        <w:rPr>
          <w:sz w:val="24"/>
          <w:szCs w:val="24"/>
        </w:rPr>
        <w:t xml:space="preserve"> Book (gift for recipient): $20</w:t>
      </w:r>
    </w:p>
    <w:p w14:paraId="788CF7AE" w14:textId="5BCFA4D9" w:rsidR="00FE6621" w:rsidRDefault="00FE6621" w:rsidP="00FE6621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Licensing/Awards: $2400</w:t>
      </w:r>
    </w:p>
    <w:p w14:paraId="47F3FA2A" w14:textId="0135FE40" w:rsidR="00FE6621" w:rsidRPr="007A169B" w:rsidRDefault="00FE6621" w:rsidP="00C0577E">
      <w:pPr>
        <w:pStyle w:val="Heading2"/>
        <w:rPr>
          <w:rFonts w:ascii="Hypatia Sans Pro Light" w:hAnsi="Hypatia Sans Pro Light"/>
          <w:color w:val="174255"/>
        </w:rPr>
      </w:pPr>
      <w:r w:rsidRPr="007A169B">
        <w:rPr>
          <w:rFonts w:ascii="Hypatia Sans Pro Light" w:hAnsi="Hypatia Sans Pro Light"/>
          <w:color w:val="174255"/>
        </w:rPr>
        <w:t>Fall Mixer</w:t>
      </w:r>
    </w:p>
    <w:p w14:paraId="0F678531" w14:textId="39CF0551" w:rsidR="00FE6621" w:rsidRDefault="00FE6621" w:rsidP="00FE66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Catering: $350</w:t>
      </w:r>
    </w:p>
    <w:p w14:paraId="560BD1B6" w14:textId="39DDB3E4" w:rsidR="00FE6621" w:rsidRDefault="00FE6621" w:rsidP="00FE6621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Supplies: $100</w:t>
      </w:r>
    </w:p>
    <w:p w14:paraId="094B0108" w14:textId="7B98E792" w:rsidR="00FE6621" w:rsidRPr="007A169B" w:rsidRDefault="00FE6621" w:rsidP="00C0577E">
      <w:pPr>
        <w:pStyle w:val="Heading2"/>
        <w:rPr>
          <w:rFonts w:ascii="Hypatia Sans Pro Light" w:hAnsi="Hypatia Sans Pro Light"/>
          <w:color w:val="174255"/>
        </w:rPr>
      </w:pPr>
      <w:r w:rsidRPr="007A169B">
        <w:rPr>
          <w:rFonts w:ascii="Hypatia Sans Pro Light" w:hAnsi="Hypatia Sans Pro Light"/>
          <w:color w:val="174255"/>
        </w:rPr>
        <w:t>Spring Mixer</w:t>
      </w:r>
    </w:p>
    <w:p w14:paraId="33F8C965" w14:textId="56217AC7" w:rsidR="00FE6621" w:rsidRDefault="007C2C85" w:rsidP="00FE66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Catering: $350</w:t>
      </w:r>
    </w:p>
    <w:p w14:paraId="5D6FFE21" w14:textId="19A9638C" w:rsidR="007C2C85" w:rsidRDefault="007C2C85" w:rsidP="007C2C85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Supplies: $100</w:t>
      </w:r>
    </w:p>
    <w:p w14:paraId="125CA2DE" w14:textId="586F9387" w:rsidR="007C2C85" w:rsidRPr="00C960D0" w:rsidRDefault="007C2C85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Holiday Party</w:t>
      </w:r>
    </w:p>
    <w:p w14:paraId="4B7B754A" w14:textId="44DED09E" w:rsidR="007C2C85" w:rsidRDefault="007C2C85" w:rsidP="007C2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Supplies: $100</w:t>
      </w:r>
    </w:p>
    <w:p w14:paraId="2198BE78" w14:textId="0FB96AD7" w:rsidR="00EE26E7" w:rsidRDefault="00EE26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D6AFDF" w14:textId="67BBEE91" w:rsidR="007C2C85" w:rsidRPr="007A169B" w:rsidRDefault="007C2C85" w:rsidP="00C0577E">
      <w:pPr>
        <w:pStyle w:val="Heading1"/>
        <w:rPr>
          <w:rFonts w:ascii="Indira K" w:hAnsi="Indira K"/>
          <w:color w:val="91A87E"/>
        </w:rPr>
      </w:pPr>
      <w:r w:rsidRPr="007A169B">
        <w:rPr>
          <w:rFonts w:ascii="Indira K" w:hAnsi="Indira K"/>
          <w:color w:val="91A87E"/>
        </w:rPr>
        <w:lastRenderedPageBreak/>
        <w:t>Committee Sponsorships</w:t>
      </w:r>
    </w:p>
    <w:p w14:paraId="3B21CD39" w14:textId="77777777" w:rsidR="00D30E5A" w:rsidRDefault="00D30E5A" w:rsidP="006E5A64">
      <w:pPr>
        <w:spacing w:after="0"/>
        <w:rPr>
          <w:b/>
          <w:bCs/>
          <w:sz w:val="24"/>
          <w:szCs w:val="24"/>
        </w:rPr>
        <w:sectPr w:rsidR="00D30E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BC2B56" w14:textId="35ACA424" w:rsidR="007C2C85" w:rsidRPr="00C960D0" w:rsidRDefault="007C2C85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ATHENA</w:t>
      </w:r>
    </w:p>
    <w:p w14:paraId="2C5E5E31" w14:textId="4AD16870" w:rsidR="007C2C85" w:rsidRDefault="007C2C85" w:rsidP="007C2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Presenting: The Trust Company</w:t>
      </w:r>
    </w:p>
    <w:p w14:paraId="2806068D" w14:textId="66938CE4" w:rsidR="007C2C85" w:rsidRDefault="007C2C85" w:rsidP="007C2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Awards: First Mid Bank &amp; Trust</w:t>
      </w:r>
    </w:p>
    <w:p w14:paraId="0C14169A" w14:textId="71D83622" w:rsidR="007C2C85" w:rsidRDefault="007C2C85" w:rsidP="007C2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Livestream: A2D Events</w:t>
      </w:r>
    </w:p>
    <w:p w14:paraId="1AE7121C" w14:textId="3FFA3CAD" w:rsidR="007C2C85" w:rsidRDefault="007C2C85" w:rsidP="007C2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Gold: Commerce Bank, Dave Griggs Flooring America</w:t>
      </w:r>
      <w:r w:rsidR="005F31BF">
        <w:rPr>
          <w:sz w:val="24"/>
          <w:szCs w:val="24"/>
        </w:rPr>
        <w:t>, First State Community Bank</w:t>
      </w:r>
      <w:r w:rsidR="008A76D0">
        <w:rPr>
          <w:sz w:val="24"/>
          <w:szCs w:val="24"/>
        </w:rPr>
        <w:t>, Veterans United Home Loans</w:t>
      </w:r>
      <w:r>
        <w:rPr>
          <w:sz w:val="24"/>
          <w:szCs w:val="24"/>
        </w:rPr>
        <w:t xml:space="preserve"> </w:t>
      </w:r>
      <w:r w:rsidRPr="00C92694">
        <w:rPr>
          <w:sz w:val="24"/>
          <w:szCs w:val="24"/>
          <w:highlight w:val="yellow"/>
        </w:rPr>
        <w:t xml:space="preserve">(could sell </w:t>
      </w:r>
      <w:r w:rsidR="008A76D0">
        <w:rPr>
          <w:sz w:val="24"/>
          <w:szCs w:val="24"/>
          <w:highlight w:val="yellow"/>
        </w:rPr>
        <w:t>2</w:t>
      </w:r>
      <w:r w:rsidRPr="00C92694">
        <w:rPr>
          <w:sz w:val="24"/>
          <w:szCs w:val="24"/>
          <w:highlight w:val="yellow"/>
        </w:rPr>
        <w:t xml:space="preserve"> more)</w:t>
      </w:r>
    </w:p>
    <w:p w14:paraId="311DC2AB" w14:textId="14E71F57" w:rsidR="007C2C85" w:rsidRDefault="007C2C85" w:rsidP="007C2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Silver: </w:t>
      </w:r>
      <w:r w:rsidRPr="00C92694">
        <w:rPr>
          <w:sz w:val="24"/>
          <w:szCs w:val="24"/>
          <w:highlight w:val="yellow"/>
        </w:rPr>
        <w:t>Unsold (could sell 2 more)</w:t>
      </w:r>
    </w:p>
    <w:p w14:paraId="1250B156" w14:textId="572A7643" w:rsidR="007C2C85" w:rsidRDefault="007C2C85" w:rsidP="007C2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Dinner Catering: </w:t>
      </w:r>
      <w:r w:rsidRPr="00C92694">
        <w:rPr>
          <w:sz w:val="24"/>
          <w:szCs w:val="24"/>
          <w:highlight w:val="yellow"/>
        </w:rPr>
        <w:t>Unsold</w:t>
      </w:r>
    </w:p>
    <w:p w14:paraId="1307DBA8" w14:textId="2E514638" w:rsidR="007C2C85" w:rsidRDefault="007C2C85" w:rsidP="007C2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Video: KOMU 8 &amp; Mid Missouri’s CW</w:t>
      </w:r>
    </w:p>
    <w:p w14:paraId="7EFFAEE0" w14:textId="21C7741E" w:rsidR="007C2C85" w:rsidRDefault="007C2C85" w:rsidP="007C2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Décor: </w:t>
      </w:r>
      <w:r w:rsidR="003D6483">
        <w:rPr>
          <w:sz w:val="24"/>
          <w:szCs w:val="24"/>
        </w:rPr>
        <w:t>Andrea Lyn Events</w:t>
      </w:r>
    </w:p>
    <w:p w14:paraId="162DD7FC" w14:textId="46E94425" w:rsidR="007C2C85" w:rsidRDefault="006E5A64" w:rsidP="007C2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Location: Stephens College</w:t>
      </w:r>
    </w:p>
    <w:p w14:paraId="7DE81B13" w14:textId="2750210C" w:rsidR="006E5A64" w:rsidRDefault="006E5A64" w:rsidP="007C2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Printing: Shelter Insurance Companies-Main Office</w:t>
      </w:r>
    </w:p>
    <w:p w14:paraId="481083E1" w14:textId="249AFADC" w:rsidR="006E5A64" w:rsidRDefault="006E5A64" w:rsidP="007C2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Design: </w:t>
      </w:r>
      <w:proofErr w:type="spellStart"/>
      <w:r>
        <w:rPr>
          <w:sz w:val="24"/>
          <w:szCs w:val="24"/>
        </w:rPr>
        <w:t>Visionworks</w:t>
      </w:r>
      <w:proofErr w:type="spellEnd"/>
      <w:r>
        <w:rPr>
          <w:sz w:val="24"/>
          <w:szCs w:val="24"/>
        </w:rPr>
        <w:t xml:space="preserve"> Marketing Group</w:t>
      </w:r>
    </w:p>
    <w:p w14:paraId="68969778" w14:textId="1E814DC7" w:rsidR="006E5A64" w:rsidRDefault="006E5A64" w:rsidP="007C2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Media: The Columbia Missourian, Cumulus Media, Inc., MAAD Creative LLC, COMO Magazine</w:t>
      </w:r>
      <w:r w:rsidR="007D364C">
        <w:rPr>
          <w:sz w:val="24"/>
          <w:szCs w:val="24"/>
        </w:rPr>
        <w:t>, KMOS-TV Missouri PBS</w:t>
      </w:r>
      <w:r>
        <w:rPr>
          <w:sz w:val="24"/>
          <w:szCs w:val="24"/>
        </w:rPr>
        <w:t xml:space="preserve"> </w:t>
      </w:r>
      <w:r w:rsidRPr="00C92694">
        <w:rPr>
          <w:sz w:val="24"/>
          <w:szCs w:val="24"/>
          <w:highlight w:val="yellow"/>
        </w:rPr>
        <w:t xml:space="preserve">(could sell </w:t>
      </w:r>
      <w:r w:rsidR="007D364C">
        <w:rPr>
          <w:sz w:val="24"/>
          <w:szCs w:val="24"/>
          <w:highlight w:val="yellow"/>
        </w:rPr>
        <w:t>2</w:t>
      </w:r>
      <w:r w:rsidRPr="00C92694">
        <w:rPr>
          <w:sz w:val="24"/>
          <w:szCs w:val="24"/>
          <w:highlight w:val="yellow"/>
        </w:rPr>
        <w:t xml:space="preserve"> more)</w:t>
      </w:r>
    </w:p>
    <w:p w14:paraId="6755F716" w14:textId="73E6BE02" w:rsidR="006E5A64" w:rsidRDefault="006E5A64" w:rsidP="007C2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Beverage: Serenity Valley Winery</w:t>
      </w:r>
    </w:p>
    <w:p w14:paraId="761436E7" w14:textId="7C05BB1C" w:rsidR="006E5A64" w:rsidRDefault="006E5A64" w:rsidP="007C2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Floral: </w:t>
      </w:r>
      <w:proofErr w:type="spellStart"/>
      <w:r>
        <w:rPr>
          <w:sz w:val="24"/>
          <w:szCs w:val="24"/>
        </w:rPr>
        <w:t>DogMaster</w:t>
      </w:r>
      <w:proofErr w:type="spellEnd"/>
      <w:r>
        <w:rPr>
          <w:sz w:val="24"/>
          <w:szCs w:val="24"/>
        </w:rPr>
        <w:t xml:space="preserve"> Distillery</w:t>
      </w:r>
    </w:p>
    <w:p w14:paraId="02E812C4" w14:textId="50F4E341" w:rsidR="006E5A64" w:rsidRPr="007C2C85" w:rsidRDefault="006E5A64" w:rsidP="006E5A64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Roses for Mentors: </w:t>
      </w:r>
      <w:r w:rsidRPr="00C92694">
        <w:rPr>
          <w:sz w:val="24"/>
          <w:szCs w:val="24"/>
          <w:highlight w:val="yellow"/>
        </w:rPr>
        <w:t>Unsold</w:t>
      </w:r>
    </w:p>
    <w:p w14:paraId="6F01ECE3" w14:textId="67BD6B57" w:rsidR="007C2C85" w:rsidRPr="00C960D0" w:rsidRDefault="007C2C85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Fall Mixer</w:t>
      </w:r>
    </w:p>
    <w:p w14:paraId="6FC674DB" w14:textId="77777777" w:rsidR="00C92694" w:rsidRDefault="00C92694" w:rsidP="00C926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Presenting: Hawthorn Bank</w:t>
      </w:r>
    </w:p>
    <w:p w14:paraId="2B7DD8FD" w14:textId="77777777" w:rsidR="00C92694" w:rsidRDefault="00C92694" w:rsidP="00C926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Gold: </w:t>
      </w:r>
      <w:r w:rsidRPr="00C92694">
        <w:rPr>
          <w:sz w:val="24"/>
          <w:szCs w:val="24"/>
          <w:highlight w:val="yellow"/>
        </w:rPr>
        <w:t>Unsold (could sell 2 more)</w:t>
      </w:r>
    </w:p>
    <w:p w14:paraId="15FA3D40" w14:textId="3F97CDE3" w:rsidR="00C92694" w:rsidRDefault="00C92694" w:rsidP="00C926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Catering: </w:t>
      </w:r>
      <w:r w:rsidRPr="00C92694">
        <w:rPr>
          <w:sz w:val="24"/>
          <w:szCs w:val="24"/>
          <w:highlight w:val="yellow"/>
        </w:rPr>
        <w:t>Unsold</w:t>
      </w:r>
    </w:p>
    <w:p w14:paraId="3C0C83D6" w14:textId="77777777" w:rsidR="00C92694" w:rsidRDefault="00C92694" w:rsidP="00C926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Beverage: </w:t>
      </w:r>
      <w:r w:rsidRPr="00C92694">
        <w:rPr>
          <w:sz w:val="24"/>
          <w:szCs w:val="24"/>
          <w:highlight w:val="yellow"/>
        </w:rPr>
        <w:t>Unsold</w:t>
      </w:r>
    </w:p>
    <w:p w14:paraId="68CBDC11" w14:textId="270E9909" w:rsidR="00C92694" w:rsidRPr="00C92694" w:rsidRDefault="00C92694" w:rsidP="00C92694">
      <w:pPr>
        <w:pStyle w:val="ListParagraph"/>
        <w:numPr>
          <w:ilvl w:val="0"/>
          <w:numId w:val="7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Door Prize: Serenity Valley Winery</w:t>
      </w:r>
    </w:p>
    <w:p w14:paraId="1E7D8CC7" w14:textId="38BC5C87" w:rsidR="007C2C85" w:rsidRPr="00C960D0" w:rsidRDefault="007C2C85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Spring Mixer</w:t>
      </w:r>
    </w:p>
    <w:p w14:paraId="2D368BF9" w14:textId="2165C4AE" w:rsidR="00C92694" w:rsidRDefault="00C92694" w:rsidP="00C926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Presenting: Hawthorn Bank</w:t>
      </w:r>
    </w:p>
    <w:p w14:paraId="583718F5" w14:textId="1027561D" w:rsidR="00C92694" w:rsidRDefault="00C92694" w:rsidP="00C926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Gold: </w:t>
      </w:r>
      <w:r w:rsidRPr="00C92694">
        <w:rPr>
          <w:sz w:val="24"/>
          <w:szCs w:val="24"/>
          <w:highlight w:val="yellow"/>
        </w:rPr>
        <w:t>Unsold (could sell 2 more)</w:t>
      </w:r>
    </w:p>
    <w:p w14:paraId="501F3DB9" w14:textId="35944C58" w:rsidR="00C92694" w:rsidRDefault="00C92694" w:rsidP="00C926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Catering: Addison’s</w:t>
      </w:r>
    </w:p>
    <w:p w14:paraId="1541994C" w14:textId="435F852B" w:rsidR="00C92694" w:rsidRDefault="00C92694" w:rsidP="00C926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Beverage: </w:t>
      </w:r>
      <w:proofErr w:type="spellStart"/>
      <w:r w:rsidR="00A159C7">
        <w:rPr>
          <w:sz w:val="24"/>
          <w:szCs w:val="24"/>
        </w:rPr>
        <w:t>Macadoodles</w:t>
      </w:r>
      <w:proofErr w:type="spellEnd"/>
    </w:p>
    <w:p w14:paraId="1B57FBDA" w14:textId="70131602" w:rsidR="00C92694" w:rsidRPr="00C92694" w:rsidRDefault="00C92694" w:rsidP="006D3A36">
      <w:pPr>
        <w:pStyle w:val="ListParagraph"/>
        <w:numPr>
          <w:ilvl w:val="0"/>
          <w:numId w:val="7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Door Prize: MAAD Creative LLC, Serenity Valley Winery</w:t>
      </w:r>
    </w:p>
    <w:p w14:paraId="63B89741" w14:textId="5DBF1BA3" w:rsidR="007C2C85" w:rsidRPr="00C960D0" w:rsidRDefault="007C2C85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Holiday Party</w:t>
      </w:r>
    </w:p>
    <w:p w14:paraId="0794330E" w14:textId="443C131A" w:rsidR="006E5A64" w:rsidRDefault="006E5A64" w:rsidP="006E5A6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Presenting: Veterans United Home Loans</w:t>
      </w:r>
    </w:p>
    <w:p w14:paraId="5AA73B43" w14:textId="5F134049" w:rsidR="006E5A64" w:rsidRDefault="006E5A64" w:rsidP="006E5A6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Gold: </w:t>
      </w:r>
      <w:r w:rsidRPr="00C92694">
        <w:rPr>
          <w:sz w:val="24"/>
          <w:szCs w:val="24"/>
          <w:highlight w:val="yellow"/>
        </w:rPr>
        <w:t>Unsold (could sell 2 more)</w:t>
      </w:r>
    </w:p>
    <w:p w14:paraId="009629C2" w14:textId="65DD8880" w:rsidR="006E5A64" w:rsidRDefault="006E5A64" w:rsidP="006E5A6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Silver: </w:t>
      </w:r>
      <w:r w:rsidRPr="00C92694">
        <w:rPr>
          <w:sz w:val="24"/>
          <w:szCs w:val="24"/>
          <w:highlight w:val="yellow"/>
        </w:rPr>
        <w:t>Unsold (could sell 4 more)</w:t>
      </w:r>
    </w:p>
    <w:p w14:paraId="7ECA91E7" w14:textId="060DCB7B" w:rsidR="006E5A64" w:rsidRDefault="006E5A64" w:rsidP="006E5A6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Food, Beverage &amp; Location: Les Bourgeois Vineyards</w:t>
      </w:r>
    </w:p>
    <w:p w14:paraId="5A43E282" w14:textId="1BFA84B4" w:rsidR="006E5A64" w:rsidRDefault="006E5A64" w:rsidP="006E5A6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Décor: </w:t>
      </w:r>
      <w:proofErr w:type="spellStart"/>
      <w:r>
        <w:rPr>
          <w:sz w:val="24"/>
          <w:szCs w:val="24"/>
        </w:rPr>
        <w:t>DogMaster</w:t>
      </w:r>
      <w:proofErr w:type="spellEnd"/>
      <w:r>
        <w:rPr>
          <w:sz w:val="24"/>
          <w:szCs w:val="24"/>
        </w:rPr>
        <w:t xml:space="preserve"> Distillery</w:t>
      </w:r>
    </w:p>
    <w:p w14:paraId="31CD2638" w14:textId="002CA59F" w:rsidR="00EE26E7" w:rsidRDefault="006E5A64" w:rsidP="00EE26E7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Door Prizes: Les Bourgeois, MAAD Creative, Serenity Valley Winery</w:t>
      </w:r>
    </w:p>
    <w:p w14:paraId="738836B1" w14:textId="514DC1F5" w:rsidR="00D30E5A" w:rsidRDefault="00D30E5A" w:rsidP="00D30E5A">
      <w:pPr>
        <w:spacing w:after="240"/>
        <w:rPr>
          <w:b/>
          <w:bCs/>
          <w:sz w:val="36"/>
          <w:szCs w:val="36"/>
        </w:rPr>
        <w:sectPr w:rsidR="00D30E5A" w:rsidSect="00D30E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2CAF72" w14:textId="100A763D" w:rsidR="00D30E5A" w:rsidRDefault="00D30E5A" w:rsidP="00EE26E7">
      <w:pPr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4BDA7610" w14:textId="3279D6A8" w:rsidR="00EE26E7" w:rsidRPr="007A169B" w:rsidRDefault="00EE26E7" w:rsidP="00C0577E">
      <w:pPr>
        <w:pStyle w:val="Heading1"/>
        <w:rPr>
          <w:rFonts w:ascii="Indira K" w:hAnsi="Indira K"/>
          <w:color w:val="91A87E"/>
        </w:rPr>
      </w:pPr>
      <w:r w:rsidRPr="007A169B">
        <w:rPr>
          <w:rFonts w:ascii="Indira K" w:hAnsi="Indira K"/>
          <w:color w:val="91A87E"/>
        </w:rPr>
        <w:lastRenderedPageBreak/>
        <w:t>Committee Monthly Tasks</w:t>
      </w:r>
    </w:p>
    <w:p w14:paraId="4968D45D" w14:textId="77777777" w:rsidR="00EE26E7" w:rsidRDefault="00EE26E7" w:rsidP="00EE26E7">
      <w:pPr>
        <w:spacing w:after="240"/>
        <w:rPr>
          <w:b/>
          <w:bCs/>
          <w:sz w:val="28"/>
          <w:szCs w:val="28"/>
        </w:rPr>
        <w:sectPr w:rsidR="00EE26E7" w:rsidSect="00D30E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1B4C65" w14:textId="2EF5A0F5" w:rsidR="00EE26E7" w:rsidRPr="00C960D0" w:rsidRDefault="00EE26E7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July</w:t>
      </w:r>
    </w:p>
    <w:p w14:paraId="202C9EF0" w14:textId="091F4CDB" w:rsidR="004E5F59" w:rsidRPr="004E5F59" w:rsidRDefault="004E5F59" w:rsidP="004E5F59">
      <w:pPr>
        <w:pStyle w:val="ListParagraph"/>
        <w:numPr>
          <w:ilvl w:val="0"/>
          <w:numId w:val="11"/>
        </w:numPr>
        <w:spacing w:after="240"/>
      </w:pPr>
      <w:r w:rsidRPr="004E5F59">
        <w:t>Select date</w:t>
      </w:r>
      <w:r>
        <w:t>, location</w:t>
      </w:r>
      <w:r w:rsidRPr="004E5F59">
        <w:t xml:space="preserve"> and theme for Fall Mixer</w:t>
      </w:r>
    </w:p>
    <w:p w14:paraId="32E034FA" w14:textId="5FFFC590" w:rsidR="004E5F59" w:rsidRPr="004E5F59" w:rsidRDefault="004E5F59" w:rsidP="004E5F59">
      <w:pPr>
        <w:pStyle w:val="ListParagraph"/>
        <w:numPr>
          <w:ilvl w:val="0"/>
          <w:numId w:val="11"/>
        </w:numPr>
        <w:spacing w:after="240"/>
      </w:pPr>
      <w:r w:rsidRPr="004E5F59">
        <w:t>Recap summer flash networking</w:t>
      </w:r>
      <w:r w:rsidR="000D7019">
        <w:t>, if applicable</w:t>
      </w:r>
    </w:p>
    <w:p w14:paraId="3F3C8B71" w14:textId="01D7C8DE" w:rsidR="00EE26E7" w:rsidRPr="00C960D0" w:rsidRDefault="00EE26E7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August</w:t>
      </w:r>
    </w:p>
    <w:p w14:paraId="676711B2" w14:textId="33CF17A4" w:rsidR="00EE26E7" w:rsidRPr="004E5F59" w:rsidRDefault="00EE26E7" w:rsidP="00EE26E7">
      <w:pPr>
        <w:pStyle w:val="ListParagraph"/>
        <w:numPr>
          <w:ilvl w:val="0"/>
          <w:numId w:val="9"/>
        </w:numPr>
        <w:spacing w:after="240"/>
      </w:pPr>
      <w:r w:rsidRPr="004E5F59">
        <w:t xml:space="preserve">Select </w:t>
      </w:r>
      <w:r w:rsidR="00CD532F">
        <w:t xml:space="preserve">first/second choice </w:t>
      </w:r>
      <w:r w:rsidRPr="004E5F59">
        <w:t xml:space="preserve">for </w:t>
      </w:r>
      <w:r w:rsidR="005C582E">
        <w:t xml:space="preserve">Fall Mixer </w:t>
      </w:r>
      <w:r w:rsidRPr="004E5F59">
        <w:t xml:space="preserve">location, food and beverage, if not sponsored. </w:t>
      </w:r>
      <w:r w:rsidR="004E5F59">
        <w:t>WN Director</w:t>
      </w:r>
      <w:r w:rsidRPr="004E5F59">
        <w:t xml:space="preserve"> will reach out to vendors and report back.</w:t>
      </w:r>
    </w:p>
    <w:p w14:paraId="22717054" w14:textId="66D4832E" w:rsidR="00EE26E7" w:rsidRPr="00C960D0" w:rsidRDefault="00EE26E7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September</w:t>
      </w:r>
    </w:p>
    <w:p w14:paraId="01B96836" w14:textId="5FF1D2E7" w:rsidR="004E5F59" w:rsidRDefault="004E5F59" w:rsidP="004E5F59">
      <w:pPr>
        <w:pStyle w:val="ListParagraph"/>
        <w:numPr>
          <w:ilvl w:val="0"/>
          <w:numId w:val="10"/>
        </w:numPr>
        <w:spacing w:after="240"/>
      </w:pPr>
      <w:r w:rsidRPr="004E5F59">
        <w:t xml:space="preserve">Plan and purchase décor and any items needed for </w:t>
      </w:r>
      <w:r>
        <w:t>activities for Fall Mixer</w:t>
      </w:r>
    </w:p>
    <w:p w14:paraId="578E5615" w14:textId="09E405C5" w:rsidR="004E5F59" w:rsidRDefault="004E5F59" w:rsidP="004E5F59">
      <w:pPr>
        <w:pStyle w:val="ListParagraph"/>
        <w:numPr>
          <w:ilvl w:val="0"/>
          <w:numId w:val="10"/>
        </w:numPr>
        <w:spacing w:after="240"/>
      </w:pPr>
      <w:r>
        <w:t>Select date, location and theme for Holiday Party</w:t>
      </w:r>
    </w:p>
    <w:p w14:paraId="0BBE0B9F" w14:textId="18F48E36" w:rsidR="000F3309" w:rsidRPr="004E5F59" w:rsidRDefault="000F3309" w:rsidP="000F3309">
      <w:pPr>
        <w:pStyle w:val="ListParagraph"/>
        <w:numPr>
          <w:ilvl w:val="0"/>
          <w:numId w:val="10"/>
        </w:numPr>
        <w:spacing w:after="240"/>
      </w:pPr>
      <w:r w:rsidRPr="004E5F59">
        <w:t>Option to plan a fall flash networking, ideally halfway between Fall Mixer and Holiday Party</w:t>
      </w:r>
    </w:p>
    <w:p w14:paraId="17FB5DF3" w14:textId="55A7C801" w:rsidR="00EE26E7" w:rsidRPr="00C960D0" w:rsidRDefault="00EE26E7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October</w:t>
      </w:r>
    </w:p>
    <w:p w14:paraId="20B0AE80" w14:textId="5B34DBD5" w:rsidR="00EE26E7" w:rsidRPr="004E5F59" w:rsidRDefault="00EE26E7" w:rsidP="00EE26E7">
      <w:pPr>
        <w:pStyle w:val="ListParagraph"/>
        <w:numPr>
          <w:ilvl w:val="0"/>
          <w:numId w:val="8"/>
        </w:numPr>
        <w:spacing w:after="240"/>
        <w:rPr>
          <w:b/>
          <w:bCs/>
        </w:rPr>
      </w:pPr>
      <w:r w:rsidRPr="004E5F59">
        <w:t>Final arrangements for Fall Mixer; set up for and attend the event</w:t>
      </w:r>
    </w:p>
    <w:p w14:paraId="15E25425" w14:textId="03304E36" w:rsidR="004E5F59" w:rsidRPr="004E5F59" w:rsidRDefault="00A30005" w:rsidP="00EE26E7">
      <w:pPr>
        <w:pStyle w:val="ListParagraph"/>
        <w:numPr>
          <w:ilvl w:val="0"/>
          <w:numId w:val="8"/>
        </w:numPr>
        <w:spacing w:after="240"/>
        <w:rPr>
          <w:b/>
          <w:bCs/>
        </w:rPr>
      </w:pPr>
      <w:r>
        <w:t>Decide if Holiday Party will include a basket raffle and if so, designate a raffle coordinator</w:t>
      </w:r>
    </w:p>
    <w:p w14:paraId="6E2EDC59" w14:textId="14881044" w:rsidR="00EE26E7" w:rsidRPr="00C960D0" w:rsidRDefault="00EE26E7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November</w:t>
      </w:r>
    </w:p>
    <w:p w14:paraId="2F80D07A" w14:textId="11ACC7DB" w:rsidR="004E5F59" w:rsidRDefault="004E5F59" w:rsidP="004E5F59">
      <w:pPr>
        <w:pStyle w:val="ListParagraph"/>
        <w:numPr>
          <w:ilvl w:val="0"/>
          <w:numId w:val="12"/>
        </w:numPr>
        <w:spacing w:after="240"/>
      </w:pPr>
      <w:r>
        <w:t>Recap Fall Mixer and make notes for next year’s committee</w:t>
      </w:r>
    </w:p>
    <w:p w14:paraId="42E4BE12" w14:textId="517FD0F9" w:rsidR="004E5F59" w:rsidRPr="004E5F59" w:rsidRDefault="004E5F59" w:rsidP="004E5F59">
      <w:pPr>
        <w:pStyle w:val="ListParagraph"/>
        <w:numPr>
          <w:ilvl w:val="0"/>
          <w:numId w:val="12"/>
        </w:numPr>
        <w:spacing w:after="240"/>
      </w:pPr>
      <w:r>
        <w:t>Plan and purchase décor and any items needed for activities for Holiday Party</w:t>
      </w:r>
    </w:p>
    <w:p w14:paraId="0A6F997B" w14:textId="2C7BC459" w:rsidR="00EE26E7" w:rsidRPr="00C960D0" w:rsidRDefault="00EE26E7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December</w:t>
      </w:r>
    </w:p>
    <w:p w14:paraId="23284F1E" w14:textId="34394C01" w:rsidR="004E5F59" w:rsidRDefault="00A30005" w:rsidP="004E5F59">
      <w:pPr>
        <w:pStyle w:val="ListParagraph"/>
        <w:numPr>
          <w:ilvl w:val="0"/>
          <w:numId w:val="13"/>
        </w:numPr>
        <w:spacing w:after="240"/>
      </w:pPr>
      <w:r>
        <w:t>Final arrangements for Holiday Party; set up for and attend the event</w:t>
      </w:r>
    </w:p>
    <w:p w14:paraId="6FB22102" w14:textId="14FA9C79" w:rsidR="00A36FAA" w:rsidRPr="004E5F59" w:rsidRDefault="00D469BD" w:rsidP="00A36FAA">
      <w:pPr>
        <w:pStyle w:val="ListParagraph"/>
        <w:numPr>
          <w:ilvl w:val="0"/>
          <w:numId w:val="13"/>
        </w:numPr>
        <w:spacing w:after="240"/>
      </w:pPr>
      <w:r>
        <w:t>Option to plan a January/February flash networking</w:t>
      </w:r>
    </w:p>
    <w:p w14:paraId="3423218C" w14:textId="6F35213D" w:rsidR="00EE26E7" w:rsidRPr="00C960D0" w:rsidRDefault="00EE26E7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January</w:t>
      </w:r>
    </w:p>
    <w:p w14:paraId="64492722" w14:textId="017070A9" w:rsidR="00A30005" w:rsidRDefault="00A30005" w:rsidP="00A30005">
      <w:pPr>
        <w:pStyle w:val="ListParagraph"/>
        <w:numPr>
          <w:ilvl w:val="0"/>
          <w:numId w:val="13"/>
        </w:numPr>
        <w:spacing w:after="240"/>
      </w:pPr>
      <w:r>
        <w:t>Recap Holiday Party and make notes for next year’s committee</w:t>
      </w:r>
    </w:p>
    <w:p w14:paraId="519EAC3B" w14:textId="7F7E7B17" w:rsidR="00A30005" w:rsidRDefault="00A30005" w:rsidP="00A30005">
      <w:pPr>
        <w:pStyle w:val="ListParagraph"/>
        <w:numPr>
          <w:ilvl w:val="0"/>
          <w:numId w:val="13"/>
        </w:numPr>
        <w:spacing w:after="240"/>
      </w:pPr>
      <w:r>
        <w:t>Select a theme and event colors for ATHENA Banquet; option to designate a décor subcommittee</w:t>
      </w:r>
    </w:p>
    <w:p w14:paraId="324522AF" w14:textId="499BD162" w:rsidR="00A30005" w:rsidRPr="00A30005" w:rsidRDefault="00A30005" w:rsidP="00A30005">
      <w:pPr>
        <w:pStyle w:val="ListParagraph"/>
        <w:numPr>
          <w:ilvl w:val="0"/>
          <w:numId w:val="13"/>
        </w:numPr>
        <w:spacing w:after="240"/>
      </w:pPr>
      <w:r>
        <w:t xml:space="preserve">Select </w:t>
      </w:r>
      <w:r w:rsidR="000D7019">
        <w:t>first and second choice</w:t>
      </w:r>
      <w:r>
        <w:t xml:space="preserve"> for location, food and beverage, if not sponsored. WN Director will reach out to vendors and report back. </w:t>
      </w:r>
    </w:p>
    <w:p w14:paraId="3E1DF382" w14:textId="7F6EF270" w:rsidR="00E81F7B" w:rsidRPr="00C960D0" w:rsidRDefault="00EE26E7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February</w:t>
      </w:r>
    </w:p>
    <w:p w14:paraId="6681FA78" w14:textId="067FF159" w:rsidR="00E81F7B" w:rsidRDefault="00E81F7B" w:rsidP="00E81F7B">
      <w:pPr>
        <w:pStyle w:val="ListParagraph"/>
        <w:numPr>
          <w:ilvl w:val="0"/>
          <w:numId w:val="12"/>
        </w:numPr>
        <w:spacing w:after="240"/>
      </w:pPr>
      <w:r>
        <w:t xml:space="preserve">Continue planning </w:t>
      </w:r>
      <w:r w:rsidR="00B35FD4">
        <w:t>ATHENA as needed</w:t>
      </w:r>
    </w:p>
    <w:p w14:paraId="755AA724" w14:textId="2390DD47" w:rsidR="00DE1663" w:rsidRDefault="00DE1663" w:rsidP="00E81F7B">
      <w:pPr>
        <w:pStyle w:val="ListParagraph"/>
        <w:numPr>
          <w:ilvl w:val="0"/>
          <w:numId w:val="12"/>
        </w:numPr>
        <w:spacing w:after="240"/>
      </w:pPr>
      <w:r>
        <w:t>Select first/second choice for Spring Mixer location, food and beverage, if not sponsored. WN Director will reach out to vendors and report back.</w:t>
      </w:r>
    </w:p>
    <w:p w14:paraId="0785C044" w14:textId="1CA2BEC1" w:rsidR="00CF3EAD" w:rsidRDefault="00CF3EAD" w:rsidP="00E81F7B">
      <w:pPr>
        <w:pStyle w:val="ListParagraph"/>
        <w:numPr>
          <w:ilvl w:val="0"/>
          <w:numId w:val="12"/>
        </w:numPr>
        <w:spacing w:after="240"/>
      </w:pPr>
      <w:r>
        <w:t>Select and book an emcee for ATHENA</w:t>
      </w:r>
    </w:p>
    <w:p w14:paraId="4E4545B2" w14:textId="3987CB19" w:rsidR="00EE26E7" w:rsidRPr="00C960D0" w:rsidRDefault="00EE26E7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March</w:t>
      </w:r>
    </w:p>
    <w:p w14:paraId="4500500A" w14:textId="7952DFF2" w:rsidR="00986090" w:rsidRDefault="00986090" w:rsidP="00986090">
      <w:pPr>
        <w:pStyle w:val="ListParagraph"/>
        <w:numPr>
          <w:ilvl w:val="0"/>
          <w:numId w:val="12"/>
        </w:numPr>
        <w:spacing w:after="240"/>
      </w:pPr>
      <w:r>
        <w:t>Initial contact with Roses for Mentors florist</w:t>
      </w:r>
      <w:r w:rsidR="001C5E23">
        <w:t>; select rose color</w:t>
      </w:r>
    </w:p>
    <w:p w14:paraId="5F05760B" w14:textId="02D914F2" w:rsidR="00133827" w:rsidRDefault="00133827" w:rsidP="00986090">
      <w:pPr>
        <w:pStyle w:val="ListParagraph"/>
        <w:numPr>
          <w:ilvl w:val="0"/>
          <w:numId w:val="12"/>
        </w:numPr>
        <w:spacing w:after="240"/>
      </w:pPr>
      <w:r>
        <w:t>Continue planning ATHENA as needed</w:t>
      </w:r>
    </w:p>
    <w:p w14:paraId="2987421E" w14:textId="7CB26AE2" w:rsidR="00986090" w:rsidRPr="00A0620D" w:rsidRDefault="00133827" w:rsidP="00EE26E7">
      <w:pPr>
        <w:pStyle w:val="ListParagraph"/>
        <w:numPr>
          <w:ilvl w:val="0"/>
          <w:numId w:val="12"/>
        </w:numPr>
        <w:spacing w:after="240"/>
      </w:pPr>
      <w:r>
        <w:t>Plan and purchase</w:t>
      </w:r>
      <w:r w:rsidR="001C5E23">
        <w:t xml:space="preserve"> décor and any items needed for activities for Spring Mixer</w:t>
      </w:r>
    </w:p>
    <w:p w14:paraId="43B82134" w14:textId="63CEC6B4" w:rsidR="00EE26E7" w:rsidRPr="00C960D0" w:rsidRDefault="00EE26E7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April</w:t>
      </w:r>
    </w:p>
    <w:p w14:paraId="699B4DEB" w14:textId="64AD9BBC" w:rsidR="00B314F5" w:rsidRDefault="00B314F5" w:rsidP="00A0620D">
      <w:pPr>
        <w:pStyle w:val="ListParagraph"/>
        <w:numPr>
          <w:ilvl w:val="0"/>
          <w:numId w:val="12"/>
        </w:numPr>
        <w:spacing w:after="240"/>
      </w:pPr>
      <w:r>
        <w:t>Final arrangements for Spring Mixer; set up for and attend the event</w:t>
      </w:r>
    </w:p>
    <w:p w14:paraId="4480D8A7" w14:textId="26C4DE92" w:rsidR="00A0620D" w:rsidRDefault="00C140DF" w:rsidP="00A0620D">
      <w:pPr>
        <w:pStyle w:val="ListParagraph"/>
        <w:numPr>
          <w:ilvl w:val="0"/>
          <w:numId w:val="12"/>
        </w:numPr>
        <w:spacing w:after="240"/>
      </w:pPr>
      <w:r>
        <w:t>Continue planning ATHENA as needed – floral order should be placed no later than one month out</w:t>
      </w:r>
    </w:p>
    <w:p w14:paraId="4AAF654B" w14:textId="1F5CC96E" w:rsidR="00662D10" w:rsidRDefault="00662D10" w:rsidP="00A0620D">
      <w:pPr>
        <w:pStyle w:val="ListParagraph"/>
        <w:numPr>
          <w:ilvl w:val="0"/>
          <w:numId w:val="12"/>
        </w:numPr>
        <w:spacing w:after="240"/>
      </w:pPr>
      <w:r>
        <w:t>Schedule volunteers to help with ATHENA setup and clean up</w:t>
      </w:r>
    </w:p>
    <w:p w14:paraId="4E02683E" w14:textId="15672A81" w:rsidR="00A36FAA" w:rsidRPr="00145894" w:rsidRDefault="00662D10" w:rsidP="00A36FAA">
      <w:pPr>
        <w:pStyle w:val="ListParagraph"/>
        <w:numPr>
          <w:ilvl w:val="0"/>
          <w:numId w:val="12"/>
        </w:numPr>
        <w:spacing w:after="240"/>
      </w:pPr>
      <w:r>
        <w:t>Create Roses for Mentors delivery routes and schedule volunteers</w:t>
      </w:r>
    </w:p>
    <w:p w14:paraId="6B5AEB6F" w14:textId="77777777" w:rsidR="00C0577E" w:rsidRDefault="00C0577E" w:rsidP="00C0577E">
      <w:pPr>
        <w:pStyle w:val="Heading2"/>
      </w:pPr>
    </w:p>
    <w:p w14:paraId="1634D36F" w14:textId="77777777" w:rsidR="00C0577E" w:rsidRDefault="00C0577E" w:rsidP="00C0577E">
      <w:pPr>
        <w:pStyle w:val="Heading2"/>
      </w:pPr>
    </w:p>
    <w:p w14:paraId="0A58638A" w14:textId="1A06E967" w:rsidR="00EE26E7" w:rsidRPr="00C960D0" w:rsidRDefault="00EE26E7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May</w:t>
      </w:r>
    </w:p>
    <w:p w14:paraId="4F4019EE" w14:textId="3AC8AC3B" w:rsidR="00145894" w:rsidRDefault="00145894" w:rsidP="00EE26E7">
      <w:pPr>
        <w:pStyle w:val="ListParagraph"/>
        <w:numPr>
          <w:ilvl w:val="0"/>
          <w:numId w:val="12"/>
        </w:numPr>
        <w:spacing w:after="240"/>
      </w:pPr>
      <w:r>
        <w:t xml:space="preserve">Final </w:t>
      </w:r>
      <w:r w:rsidR="00B314F5">
        <w:t>arrangements</w:t>
      </w:r>
      <w:r>
        <w:t xml:space="preserve"> for ATHENA and Roses for Mentors</w:t>
      </w:r>
      <w:r w:rsidR="00B314F5">
        <w:t>; set up for and attend the events</w:t>
      </w:r>
    </w:p>
    <w:p w14:paraId="3F842914" w14:textId="5A28A9A9" w:rsidR="00B314F5" w:rsidRPr="00145894" w:rsidRDefault="00B314F5" w:rsidP="00EE26E7">
      <w:pPr>
        <w:pStyle w:val="ListParagraph"/>
        <w:numPr>
          <w:ilvl w:val="0"/>
          <w:numId w:val="12"/>
        </w:numPr>
        <w:spacing w:after="240"/>
      </w:pPr>
      <w:r>
        <w:t>Recap Spring Mixer and make notes for next year’s committee</w:t>
      </w:r>
    </w:p>
    <w:p w14:paraId="7C672C12" w14:textId="677A771E" w:rsidR="00EE26E7" w:rsidRPr="00C960D0" w:rsidRDefault="00EE26E7" w:rsidP="00C0577E">
      <w:pPr>
        <w:pStyle w:val="Heading2"/>
        <w:rPr>
          <w:rFonts w:ascii="Hypatia Sans Pro Light" w:hAnsi="Hypatia Sans Pro Light"/>
          <w:color w:val="174255"/>
        </w:rPr>
      </w:pPr>
      <w:r w:rsidRPr="00C960D0">
        <w:rPr>
          <w:rFonts w:ascii="Hypatia Sans Pro Light" w:hAnsi="Hypatia Sans Pro Light"/>
          <w:color w:val="174255"/>
        </w:rPr>
        <w:t>June</w:t>
      </w:r>
    </w:p>
    <w:p w14:paraId="6038AF02" w14:textId="1BD9F8B0" w:rsidR="007C7E91" w:rsidRDefault="007C7E91" w:rsidP="00EE26E7">
      <w:pPr>
        <w:pStyle w:val="ListParagraph"/>
        <w:numPr>
          <w:ilvl w:val="0"/>
          <w:numId w:val="12"/>
        </w:numPr>
        <w:spacing w:after="240"/>
      </w:pPr>
      <w:r>
        <w:t>Recap ATHENA and Roses for Mentors</w:t>
      </w:r>
      <w:r w:rsidR="00C62CA8">
        <w:t xml:space="preserve"> and make notes for next year’s committee</w:t>
      </w:r>
    </w:p>
    <w:p w14:paraId="142638AE" w14:textId="04CB8BE6" w:rsidR="00C62CA8" w:rsidRPr="007C7E91" w:rsidRDefault="000B7988" w:rsidP="00EE26E7">
      <w:pPr>
        <w:pStyle w:val="ListParagraph"/>
        <w:numPr>
          <w:ilvl w:val="0"/>
          <w:numId w:val="12"/>
        </w:numPr>
        <w:spacing w:after="240"/>
      </w:pPr>
      <w:r>
        <w:t>Option to plan a</w:t>
      </w:r>
      <w:r w:rsidR="00C62CA8">
        <w:t xml:space="preserve"> summer flash networking</w:t>
      </w:r>
      <w:r>
        <w:t xml:space="preserve"> event</w:t>
      </w:r>
    </w:p>
    <w:sectPr w:rsidR="00C62CA8" w:rsidRPr="007C7E91" w:rsidSect="00EE26E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dira K">
    <w:panose1 w:val="00000000000000000000"/>
    <w:charset w:val="00"/>
    <w:family w:val="auto"/>
    <w:pitch w:val="variable"/>
    <w:sig w:usb0="A00002AF" w:usb1="5000205B" w:usb2="00000000" w:usb3="00000000" w:csb0="00000197" w:csb1="00000000"/>
  </w:font>
  <w:font w:name="Hypatia Sans Pro Light">
    <w:panose1 w:val="020B0302020204020303"/>
    <w:charset w:val="00"/>
    <w:family w:val="swiss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A68"/>
    <w:multiLevelType w:val="hybridMultilevel"/>
    <w:tmpl w:val="26C6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5545"/>
    <w:multiLevelType w:val="hybridMultilevel"/>
    <w:tmpl w:val="FD76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46619"/>
    <w:multiLevelType w:val="hybridMultilevel"/>
    <w:tmpl w:val="0EA4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21E9D"/>
    <w:multiLevelType w:val="hybridMultilevel"/>
    <w:tmpl w:val="49DE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F5C31"/>
    <w:multiLevelType w:val="hybridMultilevel"/>
    <w:tmpl w:val="FC24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07D80"/>
    <w:multiLevelType w:val="hybridMultilevel"/>
    <w:tmpl w:val="E968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703CC"/>
    <w:multiLevelType w:val="hybridMultilevel"/>
    <w:tmpl w:val="CE5C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E33A7"/>
    <w:multiLevelType w:val="hybridMultilevel"/>
    <w:tmpl w:val="769E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60C46"/>
    <w:multiLevelType w:val="hybridMultilevel"/>
    <w:tmpl w:val="FE64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B650B"/>
    <w:multiLevelType w:val="hybridMultilevel"/>
    <w:tmpl w:val="5D56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F5008"/>
    <w:multiLevelType w:val="hybridMultilevel"/>
    <w:tmpl w:val="CA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20CC7"/>
    <w:multiLevelType w:val="hybridMultilevel"/>
    <w:tmpl w:val="D34A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CE5"/>
    <w:multiLevelType w:val="hybridMultilevel"/>
    <w:tmpl w:val="5DFC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21"/>
    <w:rsid w:val="000B7988"/>
    <w:rsid w:val="000D7019"/>
    <w:rsid w:val="000F3309"/>
    <w:rsid w:val="00133827"/>
    <w:rsid w:val="00145894"/>
    <w:rsid w:val="001C5E23"/>
    <w:rsid w:val="002E19DB"/>
    <w:rsid w:val="003D6483"/>
    <w:rsid w:val="004A01CA"/>
    <w:rsid w:val="004E5F59"/>
    <w:rsid w:val="005C582E"/>
    <w:rsid w:val="005F31BF"/>
    <w:rsid w:val="00662D10"/>
    <w:rsid w:val="006D3A36"/>
    <w:rsid w:val="006E5A64"/>
    <w:rsid w:val="007A169B"/>
    <w:rsid w:val="007C2C85"/>
    <w:rsid w:val="007C7E91"/>
    <w:rsid w:val="007D364C"/>
    <w:rsid w:val="008A76D0"/>
    <w:rsid w:val="00986090"/>
    <w:rsid w:val="00A0620D"/>
    <w:rsid w:val="00A159C7"/>
    <w:rsid w:val="00A30005"/>
    <w:rsid w:val="00A36FAA"/>
    <w:rsid w:val="00A3774A"/>
    <w:rsid w:val="00B314F5"/>
    <w:rsid w:val="00B35FD4"/>
    <w:rsid w:val="00C0577E"/>
    <w:rsid w:val="00C140DF"/>
    <w:rsid w:val="00C62CA8"/>
    <w:rsid w:val="00C92694"/>
    <w:rsid w:val="00C960D0"/>
    <w:rsid w:val="00CD532F"/>
    <w:rsid w:val="00CF39B2"/>
    <w:rsid w:val="00CF3EAD"/>
    <w:rsid w:val="00D30E5A"/>
    <w:rsid w:val="00D469BD"/>
    <w:rsid w:val="00DE1663"/>
    <w:rsid w:val="00E81F7B"/>
    <w:rsid w:val="00EE26E7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0F63"/>
  <w15:chartTrackingRefBased/>
  <w15:docId w15:val="{6D470A9F-50D4-46FA-98DC-40204C55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7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2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F39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9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5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7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D20DEB8194E44BBD9DE22C449B2D0" ma:contentTypeVersion="13" ma:contentTypeDescription="Create a new document." ma:contentTypeScope="" ma:versionID="b7990ec7852bd328d70c5990b03f9a59">
  <xsd:schema xmlns:xsd="http://www.w3.org/2001/XMLSchema" xmlns:xs="http://www.w3.org/2001/XMLSchema" xmlns:p="http://schemas.microsoft.com/office/2006/metadata/properties" xmlns:ns2="c351e772-f9e6-4a74-be43-87bc06651878" xmlns:ns3="41fd580a-7ce3-4bfa-84d0-728e1e5e3bc0" targetNamespace="http://schemas.microsoft.com/office/2006/metadata/properties" ma:root="true" ma:fieldsID="016ce658cc1c77413bf79b04bb5949ae" ns2:_="" ns3:_="">
    <xsd:import namespace="c351e772-f9e6-4a74-be43-87bc06651878"/>
    <xsd:import namespace="41fd580a-7ce3-4bfa-84d0-728e1e5e3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1e772-f9e6-4a74-be43-87bc06651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580a-7ce3-4bfa-84d0-728e1e5e3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392DE-C2AA-4FCA-9273-3746BBC74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3102C-5616-4D50-B6C6-8B8CACD4D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1C79A-DE92-4396-8615-FE254CA4E6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FD48D0-A02F-44D8-8FAB-5B91082FA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1e772-f9e6-4a74-be43-87bc06651878"/>
    <ds:schemaRef ds:uri="41fd580a-7ce3-4bfa-84d0-728e1e5e3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Ferguson</dc:creator>
  <cp:keywords/>
  <dc:description/>
  <cp:lastModifiedBy>Caitlin Ferguson</cp:lastModifiedBy>
  <cp:revision>36</cp:revision>
  <dcterms:created xsi:type="dcterms:W3CDTF">2021-06-08T19:40:00Z</dcterms:created>
  <dcterms:modified xsi:type="dcterms:W3CDTF">2021-07-20T17:29:00Z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0x010100F26D20DEB8194E44BBD9DE22C449B2D0</vt:lpwstr>
  </property>
</Properties>
</file>